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026A" w14:textId="77777777" w:rsidR="00AC285D" w:rsidRDefault="00E90FDE">
      <w:pPr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58AB56" wp14:editId="12B1A935">
            <wp:extent cx="409948" cy="5577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948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1"/>
          <w:sz w:val="20"/>
        </w:rPr>
        <w:t xml:space="preserve"> </w:t>
      </w:r>
      <w:r>
        <w:rPr>
          <w:rFonts w:ascii="Times New Roman"/>
          <w:noProof/>
          <w:spacing w:val="81"/>
          <w:position w:val="2"/>
          <w:sz w:val="20"/>
        </w:rPr>
        <w:drawing>
          <wp:inline distT="0" distB="0" distL="0" distR="0" wp14:anchorId="44B51B1D" wp14:editId="72DDFE99">
            <wp:extent cx="5244998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99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67560" w14:textId="77777777" w:rsidR="00AC285D" w:rsidRDefault="00E90FDE">
      <w:pPr>
        <w:spacing w:before="43"/>
        <w:ind w:left="1222" w:right="1219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Comando di Polizia Municipale – Protezione Civile Comunale</w:t>
      </w:r>
      <w:r>
        <w:rPr>
          <w:rFonts w:ascii="Verdana" w:hAnsi="Verdana"/>
          <w:b/>
          <w:i/>
          <w:spacing w:val="-73"/>
        </w:rPr>
        <w:t xml:space="preserve"> </w:t>
      </w:r>
      <w:r>
        <w:rPr>
          <w:rFonts w:ascii="Verdana" w:hAnsi="Verdana"/>
          <w:b/>
          <w:i/>
        </w:rPr>
        <w:t>081/5769501</w:t>
      </w:r>
      <w:r>
        <w:rPr>
          <w:rFonts w:ascii="Verdana" w:hAnsi="Verdana"/>
          <w:b/>
          <w:i/>
          <w:spacing w:val="-3"/>
        </w:rPr>
        <w:t xml:space="preserve"> </w:t>
      </w:r>
      <w:r>
        <w:rPr>
          <w:rFonts w:ascii="Verdana" w:hAnsi="Verdana"/>
          <w:b/>
          <w:i/>
        </w:rPr>
        <w:t>e</w:t>
      </w:r>
      <w:r>
        <w:rPr>
          <w:rFonts w:ascii="Verdana" w:hAnsi="Verdana"/>
          <w:b/>
          <w:i/>
          <w:spacing w:val="-2"/>
        </w:rPr>
        <w:t xml:space="preserve"> </w:t>
      </w:r>
      <w:r>
        <w:rPr>
          <w:rFonts w:ascii="Verdana" w:hAnsi="Verdana"/>
          <w:b/>
          <w:i/>
        </w:rPr>
        <w:t>Fax</w:t>
      </w:r>
      <w:r>
        <w:rPr>
          <w:rFonts w:ascii="Verdana" w:hAnsi="Verdana"/>
          <w:b/>
          <w:i/>
          <w:spacing w:val="-1"/>
        </w:rPr>
        <w:t xml:space="preserve"> </w:t>
      </w:r>
      <w:r>
        <w:rPr>
          <w:rFonts w:ascii="Verdana" w:hAnsi="Verdana"/>
          <w:b/>
          <w:i/>
        </w:rPr>
        <w:t>081/5864819</w:t>
      </w:r>
    </w:p>
    <w:p w14:paraId="0021A7B0" w14:textId="77777777" w:rsidR="00AC285D" w:rsidRDefault="00AC285D">
      <w:pPr>
        <w:pStyle w:val="Corpotesto"/>
        <w:spacing w:before="11"/>
        <w:ind w:left="0" w:firstLine="0"/>
        <w:rPr>
          <w:rFonts w:ascii="Verdana"/>
          <w:b/>
          <w:i/>
        </w:rPr>
      </w:pPr>
    </w:p>
    <w:p w14:paraId="262ACD2D" w14:textId="13F103C9" w:rsidR="00AC285D" w:rsidRDefault="00E90FDE">
      <w:pPr>
        <w:pStyle w:val="Titolo1"/>
        <w:ind w:left="1219" w:right="1219"/>
        <w:jc w:val="center"/>
        <w:rPr>
          <w:rFonts w:ascii="Verdana"/>
          <w:u w:val="none"/>
        </w:rPr>
      </w:pPr>
      <w:r>
        <w:rPr>
          <w:rFonts w:ascii="Verdana"/>
        </w:rPr>
        <w:t>ALLERTA</w:t>
      </w:r>
      <w:r>
        <w:rPr>
          <w:rFonts w:ascii="Verdana"/>
          <w:spacing w:val="-8"/>
        </w:rPr>
        <w:t xml:space="preserve"> </w:t>
      </w:r>
      <w:r w:rsidR="005E2159">
        <w:rPr>
          <w:rFonts w:ascii="Verdana"/>
        </w:rPr>
        <w:t>VENTO</w:t>
      </w:r>
    </w:p>
    <w:p w14:paraId="530E00B4" w14:textId="77777777" w:rsidR="00AC285D" w:rsidRDefault="00AC285D">
      <w:pPr>
        <w:pStyle w:val="Corpotesto"/>
        <w:spacing w:before="2"/>
        <w:ind w:left="0" w:firstLine="0"/>
        <w:rPr>
          <w:rFonts w:ascii="Verdana"/>
          <w:sz w:val="12"/>
        </w:rPr>
      </w:pPr>
    </w:p>
    <w:p w14:paraId="3CAB8FF0" w14:textId="65A0D815" w:rsidR="00AC285D" w:rsidRPr="005E2159" w:rsidRDefault="00E90FDE" w:rsidP="005E2159">
      <w:pPr>
        <w:spacing w:before="94"/>
        <w:ind w:left="113" w:right="105"/>
        <w:jc w:val="both"/>
        <w:rPr>
          <w:sz w:val="28"/>
          <w:szCs w:val="28"/>
        </w:rPr>
      </w:pPr>
      <w:r w:rsidRPr="005E2159">
        <w:rPr>
          <w:w w:val="80"/>
          <w:sz w:val="28"/>
          <w:szCs w:val="28"/>
        </w:rPr>
        <w:t>LA</w:t>
      </w:r>
      <w:r w:rsidRPr="005E2159">
        <w:rPr>
          <w:spacing w:val="11"/>
          <w:w w:val="80"/>
          <w:sz w:val="28"/>
          <w:szCs w:val="28"/>
        </w:rPr>
        <w:t xml:space="preserve"> </w:t>
      </w:r>
      <w:r w:rsidRPr="005E2159">
        <w:rPr>
          <w:w w:val="80"/>
          <w:sz w:val="28"/>
          <w:szCs w:val="28"/>
        </w:rPr>
        <w:t>PROTEZIONE</w:t>
      </w:r>
      <w:r w:rsidRPr="005E2159">
        <w:rPr>
          <w:spacing w:val="12"/>
          <w:w w:val="80"/>
          <w:sz w:val="28"/>
          <w:szCs w:val="28"/>
        </w:rPr>
        <w:t xml:space="preserve"> </w:t>
      </w:r>
      <w:r w:rsidRPr="005E2159">
        <w:rPr>
          <w:w w:val="80"/>
          <w:sz w:val="28"/>
          <w:szCs w:val="28"/>
        </w:rPr>
        <w:t>CIVILE</w:t>
      </w:r>
      <w:r w:rsidRPr="005E2159">
        <w:rPr>
          <w:spacing w:val="13"/>
          <w:w w:val="80"/>
          <w:sz w:val="28"/>
          <w:szCs w:val="28"/>
        </w:rPr>
        <w:t xml:space="preserve"> </w:t>
      </w:r>
      <w:r w:rsidRPr="005E2159">
        <w:rPr>
          <w:w w:val="80"/>
          <w:sz w:val="28"/>
          <w:szCs w:val="28"/>
        </w:rPr>
        <w:t>DELLA</w:t>
      </w:r>
      <w:r w:rsidRPr="005E2159">
        <w:rPr>
          <w:spacing w:val="12"/>
          <w:w w:val="80"/>
          <w:sz w:val="28"/>
          <w:szCs w:val="28"/>
        </w:rPr>
        <w:t xml:space="preserve"> </w:t>
      </w:r>
      <w:r w:rsidRPr="005E2159">
        <w:rPr>
          <w:w w:val="80"/>
          <w:sz w:val="28"/>
          <w:szCs w:val="28"/>
        </w:rPr>
        <w:t>CAMPANIA</w:t>
      </w:r>
      <w:r w:rsidRPr="005E2159">
        <w:rPr>
          <w:spacing w:val="14"/>
          <w:w w:val="80"/>
          <w:sz w:val="28"/>
          <w:szCs w:val="28"/>
        </w:rPr>
        <w:t xml:space="preserve"> </w:t>
      </w:r>
      <w:r w:rsidRPr="005E2159">
        <w:rPr>
          <w:w w:val="80"/>
          <w:sz w:val="28"/>
          <w:szCs w:val="28"/>
        </w:rPr>
        <w:t>HA</w:t>
      </w:r>
      <w:r w:rsidRPr="005E2159">
        <w:rPr>
          <w:spacing w:val="12"/>
          <w:w w:val="80"/>
          <w:sz w:val="28"/>
          <w:szCs w:val="28"/>
        </w:rPr>
        <w:t xml:space="preserve"> </w:t>
      </w:r>
      <w:r w:rsidRPr="005E2159">
        <w:rPr>
          <w:w w:val="80"/>
          <w:sz w:val="28"/>
          <w:szCs w:val="28"/>
        </w:rPr>
        <w:t>DIRAMATO</w:t>
      </w:r>
      <w:r w:rsidRPr="005E2159">
        <w:rPr>
          <w:spacing w:val="15"/>
          <w:w w:val="80"/>
          <w:sz w:val="28"/>
          <w:szCs w:val="28"/>
        </w:rPr>
        <w:t xml:space="preserve"> </w:t>
      </w:r>
      <w:r w:rsidRPr="005E2159">
        <w:rPr>
          <w:w w:val="80"/>
          <w:sz w:val="28"/>
          <w:szCs w:val="28"/>
        </w:rPr>
        <w:t>UN</w:t>
      </w:r>
      <w:r w:rsidRPr="005E2159">
        <w:rPr>
          <w:spacing w:val="11"/>
          <w:w w:val="80"/>
          <w:sz w:val="28"/>
          <w:szCs w:val="28"/>
        </w:rPr>
        <w:t xml:space="preserve"> </w:t>
      </w:r>
      <w:r w:rsidRPr="005E2159">
        <w:rPr>
          <w:w w:val="80"/>
          <w:sz w:val="28"/>
          <w:szCs w:val="28"/>
        </w:rPr>
        <w:t>AVVISO</w:t>
      </w:r>
      <w:r w:rsidRPr="005E2159">
        <w:rPr>
          <w:spacing w:val="12"/>
          <w:w w:val="80"/>
          <w:sz w:val="28"/>
          <w:szCs w:val="28"/>
        </w:rPr>
        <w:t xml:space="preserve"> </w:t>
      </w:r>
      <w:r w:rsidRPr="005E2159">
        <w:rPr>
          <w:w w:val="80"/>
          <w:sz w:val="28"/>
          <w:szCs w:val="28"/>
        </w:rPr>
        <w:t>DI</w:t>
      </w:r>
      <w:r w:rsidRPr="005E2159">
        <w:rPr>
          <w:spacing w:val="14"/>
          <w:w w:val="80"/>
          <w:sz w:val="28"/>
          <w:szCs w:val="28"/>
        </w:rPr>
        <w:t xml:space="preserve"> </w:t>
      </w:r>
      <w:r w:rsidRPr="005E2159">
        <w:rPr>
          <w:w w:val="80"/>
          <w:sz w:val="28"/>
          <w:szCs w:val="28"/>
        </w:rPr>
        <w:t>CRITICITÀ</w:t>
      </w:r>
      <w:r w:rsidRPr="005E2159">
        <w:rPr>
          <w:spacing w:val="13"/>
          <w:w w:val="80"/>
          <w:sz w:val="28"/>
          <w:szCs w:val="28"/>
        </w:rPr>
        <w:t xml:space="preserve"> </w:t>
      </w:r>
      <w:r w:rsidRPr="005E2159">
        <w:rPr>
          <w:w w:val="80"/>
          <w:sz w:val="28"/>
          <w:szCs w:val="28"/>
        </w:rPr>
        <w:t>PER</w:t>
      </w:r>
      <w:r w:rsidRPr="005E2159">
        <w:rPr>
          <w:spacing w:val="14"/>
          <w:w w:val="80"/>
          <w:sz w:val="28"/>
          <w:szCs w:val="28"/>
        </w:rPr>
        <w:t xml:space="preserve"> </w:t>
      </w:r>
      <w:r w:rsidR="005E2159" w:rsidRPr="005E2159">
        <w:rPr>
          <w:w w:val="80"/>
          <w:sz w:val="28"/>
          <w:szCs w:val="28"/>
        </w:rPr>
        <w:t>ALLERTA VENTO</w:t>
      </w:r>
      <w:r w:rsidRPr="005E2159">
        <w:rPr>
          <w:spacing w:val="1"/>
          <w:w w:val="80"/>
          <w:sz w:val="28"/>
          <w:szCs w:val="28"/>
        </w:rPr>
        <w:t xml:space="preserve"> </w:t>
      </w:r>
      <w:r w:rsidR="005E2159" w:rsidRPr="005E2159">
        <w:rPr>
          <w:w w:val="85"/>
          <w:sz w:val="28"/>
          <w:szCs w:val="28"/>
        </w:rPr>
        <w:t xml:space="preserve">CHE DURERA’ FINO ALLE ORE 20 DI VENERDI’ </w:t>
      </w:r>
      <w:r w:rsidR="00923BB7">
        <w:rPr>
          <w:w w:val="85"/>
          <w:sz w:val="28"/>
          <w:szCs w:val="28"/>
        </w:rPr>
        <w:t xml:space="preserve">17.11.2023 </w:t>
      </w:r>
      <w:r>
        <w:rPr>
          <w:w w:val="85"/>
          <w:sz w:val="28"/>
          <w:szCs w:val="28"/>
        </w:rPr>
        <w:t>- COME DA BOLLETTINO ALLEGATO</w:t>
      </w:r>
    </w:p>
    <w:p w14:paraId="2F34795A" w14:textId="77777777" w:rsidR="005E2159" w:rsidRDefault="005E2159" w:rsidP="005E2159">
      <w:pPr>
        <w:spacing w:before="147"/>
        <w:ind w:left="1219" w:right="1219"/>
        <w:jc w:val="center"/>
        <w:rPr>
          <w:rFonts w:ascii="Arial"/>
          <w:b/>
          <w:w w:val="80"/>
          <w:u w:val="thick"/>
        </w:rPr>
      </w:pPr>
    </w:p>
    <w:p w14:paraId="6AF6C1FD" w14:textId="052673C8" w:rsidR="00AC285D" w:rsidRPr="00E90FDE" w:rsidRDefault="00E90FDE" w:rsidP="005E2159">
      <w:pPr>
        <w:spacing w:before="147"/>
        <w:ind w:left="1219" w:right="1219"/>
        <w:jc w:val="center"/>
        <w:rPr>
          <w:rFonts w:ascii="Arial"/>
          <w:b/>
          <w:sz w:val="32"/>
          <w:szCs w:val="32"/>
        </w:rPr>
      </w:pPr>
      <w:r w:rsidRPr="00E90FDE">
        <w:rPr>
          <w:rFonts w:ascii="Arial"/>
          <w:b/>
          <w:w w:val="80"/>
          <w:sz w:val="32"/>
          <w:szCs w:val="32"/>
          <w:u w:val="thick"/>
        </w:rPr>
        <w:t>SI</w:t>
      </w:r>
      <w:r w:rsidRPr="00E90FDE">
        <w:rPr>
          <w:rFonts w:ascii="Arial"/>
          <w:b/>
          <w:spacing w:val="6"/>
          <w:w w:val="80"/>
          <w:sz w:val="32"/>
          <w:szCs w:val="32"/>
          <w:u w:val="thick"/>
        </w:rPr>
        <w:t xml:space="preserve"> </w:t>
      </w:r>
      <w:r w:rsidRPr="00E90FDE">
        <w:rPr>
          <w:rFonts w:ascii="Arial"/>
          <w:b/>
          <w:w w:val="80"/>
          <w:sz w:val="32"/>
          <w:szCs w:val="32"/>
          <w:u w:val="thick"/>
        </w:rPr>
        <w:t>INVITA</w:t>
      </w:r>
      <w:r w:rsidR="005E2159" w:rsidRPr="00E90FDE">
        <w:rPr>
          <w:rFonts w:ascii="Arial"/>
          <w:b/>
          <w:w w:val="80"/>
          <w:sz w:val="32"/>
          <w:szCs w:val="32"/>
          <w:u w:val="thick"/>
        </w:rPr>
        <w:t xml:space="preserve"> PERTANTO LA CITTADINANZA AD OSSERVARE I SEGUENTI COMPORTAMENTI</w:t>
      </w:r>
    </w:p>
    <w:p w14:paraId="41141ADD" w14:textId="77777777" w:rsidR="00AC285D" w:rsidRDefault="00AC285D" w:rsidP="005E2159">
      <w:pPr>
        <w:pStyle w:val="Corpotesto"/>
        <w:spacing w:before="0"/>
        <w:ind w:left="0" w:firstLine="0"/>
        <w:jc w:val="both"/>
        <w:rPr>
          <w:rFonts w:ascii="Times New Roman"/>
          <w:sz w:val="20"/>
        </w:rPr>
      </w:pPr>
    </w:p>
    <w:p w14:paraId="3B575751" w14:textId="77777777" w:rsidR="00AC285D" w:rsidRDefault="00AC285D" w:rsidP="005E2159">
      <w:pPr>
        <w:pStyle w:val="Corpotesto"/>
        <w:spacing w:before="0"/>
        <w:ind w:left="0" w:firstLine="0"/>
        <w:jc w:val="both"/>
        <w:rPr>
          <w:rFonts w:ascii="Times New Roman"/>
          <w:sz w:val="20"/>
        </w:rPr>
      </w:pPr>
    </w:p>
    <w:p w14:paraId="38E89C01" w14:textId="7B045B04" w:rsidR="00E90FDE" w:rsidRDefault="005E2159" w:rsidP="005E2159">
      <w:pPr>
        <w:widowControl/>
        <w:shd w:val="clear" w:color="auto" w:fill="FFFFFF"/>
        <w:autoSpaceDE/>
        <w:autoSpaceDN/>
        <w:jc w:val="both"/>
        <w:rPr>
          <w:rFonts w:ascii="Verdana" w:eastAsia="Times New Roman" w:hAnsi="Verdana" w:cs="Times New Roman"/>
          <w:color w:val="30373D"/>
          <w:sz w:val="28"/>
          <w:szCs w:val="28"/>
          <w:lang w:eastAsia="it-IT"/>
        </w:rPr>
      </w:pPr>
      <w:r w:rsidRPr="005E2159">
        <w:rPr>
          <w:rFonts w:ascii="Titillium Web" w:eastAsia="Times New Roman" w:hAnsi="Titillium Web" w:cs="Times New Roman"/>
          <w:color w:val="30373D"/>
          <w:sz w:val="33"/>
          <w:szCs w:val="33"/>
          <w:lang w:eastAsia="it-IT"/>
        </w:rPr>
        <w:t>- </w:t>
      </w:r>
      <w:r w:rsidRPr="005E2159">
        <w:rPr>
          <w:rFonts w:ascii="Verdana" w:eastAsia="Times New Roman" w:hAnsi="Verdana" w:cs="Times New Roman"/>
          <w:b/>
          <w:bCs/>
          <w:color w:val="30373D"/>
          <w:sz w:val="28"/>
          <w:szCs w:val="28"/>
          <w:lang w:eastAsia="it-IT"/>
        </w:rPr>
        <w:t>Prestare attenzione in prossimità di alberi e strutture verticali</w:t>
      </w:r>
      <w:r w:rsidRPr="005E2159">
        <w:rPr>
          <w:rFonts w:ascii="Verdana" w:eastAsia="Times New Roman" w:hAnsi="Verdana" w:cs="Times New Roman"/>
          <w:color w:val="30373D"/>
          <w:sz w:val="28"/>
          <w:szCs w:val="28"/>
          <w:lang w:eastAsia="it-IT"/>
        </w:rPr>
        <w:t> per l'eventuale caduta di rami, alberi, pali, segnaletica o impalcature e, in ogni caso, segnalare l'eventuale stabilità precaria di tali elementi anche in situazioni ordinarie, dandone comunicazione ai numeri</w:t>
      </w:r>
      <w:r>
        <w:rPr>
          <w:rFonts w:ascii="Verdana" w:eastAsia="Times New Roman" w:hAnsi="Verdana" w:cs="Times New Roman"/>
          <w:color w:val="30373D"/>
          <w:sz w:val="28"/>
          <w:szCs w:val="28"/>
          <w:lang w:eastAsia="it-IT"/>
        </w:rPr>
        <w:t xml:space="preserve"> </w:t>
      </w:r>
      <w:r w:rsidRPr="005E2159">
        <w:rPr>
          <w:rFonts w:ascii="Verdana" w:eastAsia="Times New Roman" w:hAnsi="Verdana" w:cs="Times New Roman"/>
          <w:color w:val="30373D"/>
          <w:sz w:val="28"/>
          <w:szCs w:val="28"/>
          <w:lang w:eastAsia="it-IT"/>
        </w:rPr>
        <w:t>di emergenza</w:t>
      </w:r>
      <w:r>
        <w:rPr>
          <w:rFonts w:ascii="Verdana" w:eastAsia="Times New Roman" w:hAnsi="Verdana" w:cs="Times New Roman"/>
          <w:color w:val="30373D"/>
          <w:sz w:val="28"/>
          <w:szCs w:val="28"/>
          <w:lang w:eastAsia="it-IT"/>
        </w:rPr>
        <w:t xml:space="preserve"> </w:t>
      </w:r>
      <w:r w:rsidRPr="005E2159">
        <w:rPr>
          <w:rFonts w:ascii="Verdana" w:eastAsia="Times New Roman" w:hAnsi="Verdana" w:cs="Times New Roman"/>
          <w:color w:val="30373D"/>
          <w:sz w:val="28"/>
          <w:szCs w:val="28"/>
          <w:lang w:eastAsia="it-IT"/>
        </w:rPr>
        <w:t>112,113,115</w:t>
      </w:r>
      <w:r w:rsidR="00E90FDE">
        <w:rPr>
          <w:rFonts w:ascii="Verdana" w:eastAsia="Times New Roman" w:hAnsi="Verdana" w:cs="Times New Roman"/>
          <w:color w:val="30373D"/>
          <w:sz w:val="28"/>
          <w:szCs w:val="28"/>
          <w:lang w:eastAsia="it-IT"/>
        </w:rPr>
        <w:t xml:space="preserve"> e alla Polizia Municipale 0815769501</w:t>
      </w:r>
      <w:r w:rsidRPr="005E2159">
        <w:rPr>
          <w:rFonts w:ascii="Verdana" w:eastAsia="Times New Roman" w:hAnsi="Verdana" w:cs="Times New Roman"/>
          <w:color w:val="30373D"/>
          <w:sz w:val="28"/>
          <w:szCs w:val="28"/>
          <w:lang w:eastAsia="it-IT"/>
        </w:rPr>
        <w:t>;  </w:t>
      </w:r>
      <w:r w:rsidRPr="005E2159">
        <w:rPr>
          <w:rFonts w:ascii="Verdana" w:eastAsia="Times New Roman" w:hAnsi="Verdana" w:cs="Times New Roman"/>
          <w:color w:val="30373D"/>
          <w:sz w:val="28"/>
          <w:szCs w:val="28"/>
          <w:lang w:eastAsia="it-IT"/>
        </w:rPr>
        <w:br/>
      </w:r>
    </w:p>
    <w:p w14:paraId="2A629B27" w14:textId="77777777" w:rsidR="00E90FDE" w:rsidRDefault="005E2159" w:rsidP="005E2159">
      <w:pPr>
        <w:widowControl/>
        <w:shd w:val="clear" w:color="auto" w:fill="FFFFFF"/>
        <w:autoSpaceDE/>
        <w:autoSpaceDN/>
        <w:jc w:val="both"/>
        <w:rPr>
          <w:rFonts w:ascii="Verdana" w:eastAsia="Times New Roman" w:hAnsi="Verdana" w:cs="Times New Roman"/>
          <w:color w:val="30373D"/>
          <w:sz w:val="28"/>
          <w:szCs w:val="28"/>
          <w:lang w:eastAsia="it-IT"/>
        </w:rPr>
      </w:pPr>
      <w:r w:rsidRPr="005E2159">
        <w:rPr>
          <w:rFonts w:ascii="Verdana" w:eastAsia="Times New Roman" w:hAnsi="Verdana" w:cs="Times New Roman"/>
          <w:color w:val="30373D"/>
          <w:sz w:val="28"/>
          <w:szCs w:val="28"/>
          <w:lang w:eastAsia="it-IT"/>
        </w:rPr>
        <w:t>- </w:t>
      </w:r>
      <w:r w:rsidRPr="005E2159">
        <w:rPr>
          <w:rFonts w:ascii="Verdana" w:eastAsia="Times New Roman" w:hAnsi="Verdana" w:cs="Times New Roman"/>
          <w:b/>
          <w:bCs/>
          <w:color w:val="30373D"/>
          <w:sz w:val="28"/>
          <w:szCs w:val="28"/>
          <w:lang w:eastAsia="it-IT"/>
        </w:rPr>
        <w:t>Assicurare stabilmente o rimuovere da finestre e balconi elementi mobil</w:t>
      </w:r>
      <w:r w:rsidRPr="005E2159">
        <w:rPr>
          <w:rFonts w:ascii="Verdana" w:eastAsia="Times New Roman" w:hAnsi="Verdana" w:cs="Times New Roman"/>
          <w:color w:val="30373D"/>
          <w:sz w:val="28"/>
          <w:szCs w:val="28"/>
          <w:lang w:eastAsia="it-IT"/>
        </w:rPr>
        <w:t>i quali piante, coperture, strutture provvisorie o qualsiasi oggetto che possa essere trasportato via dal vento;</w:t>
      </w:r>
      <w:r w:rsidRPr="005E2159">
        <w:rPr>
          <w:rFonts w:ascii="Verdana" w:eastAsia="Times New Roman" w:hAnsi="Verdana" w:cs="Times New Roman"/>
          <w:color w:val="30373D"/>
          <w:sz w:val="28"/>
          <w:szCs w:val="28"/>
          <w:lang w:eastAsia="it-IT"/>
        </w:rPr>
        <w:br/>
      </w:r>
    </w:p>
    <w:p w14:paraId="16805E2E" w14:textId="4EB5AAB4" w:rsidR="005E2159" w:rsidRPr="005E2159" w:rsidRDefault="005E2159" w:rsidP="005E2159">
      <w:pPr>
        <w:widowControl/>
        <w:shd w:val="clear" w:color="auto" w:fill="FFFFFF"/>
        <w:autoSpaceDE/>
        <w:autoSpaceDN/>
        <w:jc w:val="both"/>
        <w:rPr>
          <w:rFonts w:ascii="Verdana" w:eastAsia="Times New Roman" w:hAnsi="Verdana" w:cs="Times New Roman"/>
          <w:color w:val="30373D"/>
          <w:sz w:val="28"/>
          <w:szCs w:val="28"/>
          <w:lang w:eastAsia="it-IT"/>
        </w:rPr>
      </w:pPr>
      <w:r w:rsidRPr="005E2159">
        <w:rPr>
          <w:rFonts w:ascii="Verdana" w:eastAsia="Times New Roman" w:hAnsi="Verdana" w:cs="Times New Roman"/>
          <w:color w:val="30373D"/>
          <w:sz w:val="28"/>
          <w:szCs w:val="28"/>
          <w:lang w:eastAsia="it-IT"/>
        </w:rPr>
        <w:t>- Osservare particolare</w:t>
      </w:r>
      <w:r w:rsidRPr="005E2159">
        <w:rPr>
          <w:rFonts w:ascii="Verdana" w:eastAsia="Times New Roman" w:hAnsi="Verdana" w:cs="Times New Roman"/>
          <w:b/>
          <w:bCs/>
          <w:color w:val="30373D"/>
          <w:sz w:val="28"/>
          <w:szCs w:val="28"/>
          <w:lang w:eastAsia="it-IT"/>
        </w:rPr>
        <w:t> prudenza negli spostamenti limitandoli a quanto strettamente necessario.</w:t>
      </w:r>
    </w:p>
    <w:p w14:paraId="05EB65E0" w14:textId="77777777" w:rsidR="005E2159" w:rsidRDefault="005E2159" w:rsidP="005E2159">
      <w:pPr>
        <w:spacing w:before="92"/>
        <w:ind w:left="6812" w:right="110" w:firstLine="24"/>
        <w:rPr>
          <w:rFonts w:ascii="Arial"/>
          <w:i/>
          <w:w w:val="80"/>
          <w:sz w:val="28"/>
        </w:rPr>
      </w:pPr>
    </w:p>
    <w:p w14:paraId="2593E58E" w14:textId="77777777" w:rsidR="005E2159" w:rsidRDefault="005E2159" w:rsidP="005E2159">
      <w:pPr>
        <w:spacing w:before="92"/>
        <w:ind w:left="6812" w:right="110" w:firstLine="24"/>
        <w:rPr>
          <w:rFonts w:ascii="Arial"/>
          <w:i/>
          <w:w w:val="80"/>
          <w:sz w:val="28"/>
        </w:rPr>
      </w:pPr>
    </w:p>
    <w:p w14:paraId="12683EFB" w14:textId="77777777" w:rsidR="005E2159" w:rsidRDefault="005E2159" w:rsidP="005E2159">
      <w:pPr>
        <w:spacing w:before="92"/>
        <w:ind w:left="6812" w:right="110" w:firstLine="24"/>
        <w:rPr>
          <w:rFonts w:ascii="Arial"/>
          <w:i/>
          <w:w w:val="80"/>
          <w:sz w:val="28"/>
        </w:rPr>
      </w:pPr>
    </w:p>
    <w:p w14:paraId="25A6AD72" w14:textId="35DA4A7C" w:rsidR="00AC285D" w:rsidRDefault="00E90FDE" w:rsidP="005E2159">
      <w:pPr>
        <w:spacing w:before="92"/>
        <w:ind w:left="6812" w:right="110" w:firstLine="24"/>
        <w:rPr>
          <w:rFonts w:ascii="Arial"/>
          <w:i/>
        </w:rPr>
      </w:pPr>
      <w:r>
        <w:rPr>
          <w:rFonts w:ascii="Arial"/>
          <w:i/>
          <w:w w:val="80"/>
          <w:sz w:val="28"/>
        </w:rPr>
        <w:t>C</w:t>
      </w:r>
      <w:r>
        <w:rPr>
          <w:rFonts w:ascii="Arial"/>
          <w:i/>
          <w:w w:val="80"/>
        </w:rPr>
        <w:t>OMANDO</w:t>
      </w:r>
      <w:r>
        <w:rPr>
          <w:rFonts w:ascii="Arial"/>
          <w:i/>
          <w:spacing w:val="19"/>
          <w:w w:val="80"/>
        </w:rPr>
        <w:t xml:space="preserve"> </w:t>
      </w:r>
      <w:r>
        <w:rPr>
          <w:rFonts w:ascii="Arial"/>
          <w:i/>
          <w:w w:val="80"/>
          <w:sz w:val="28"/>
        </w:rPr>
        <w:t>P</w:t>
      </w:r>
      <w:r>
        <w:rPr>
          <w:rFonts w:ascii="Arial"/>
          <w:i/>
          <w:w w:val="80"/>
        </w:rPr>
        <w:t>OLIZIA</w:t>
      </w:r>
      <w:r>
        <w:rPr>
          <w:rFonts w:ascii="Arial"/>
          <w:i/>
          <w:spacing w:val="19"/>
          <w:w w:val="80"/>
        </w:rPr>
        <w:t xml:space="preserve"> </w:t>
      </w:r>
      <w:r>
        <w:rPr>
          <w:rFonts w:ascii="Arial"/>
          <w:i/>
          <w:w w:val="80"/>
          <w:sz w:val="28"/>
        </w:rPr>
        <w:t>M</w:t>
      </w:r>
      <w:r>
        <w:rPr>
          <w:rFonts w:ascii="Arial"/>
          <w:i/>
          <w:w w:val="80"/>
        </w:rPr>
        <w:t>UNICIPALE</w:t>
      </w:r>
      <w:r>
        <w:rPr>
          <w:rFonts w:ascii="Arial"/>
          <w:i/>
          <w:spacing w:val="-46"/>
          <w:w w:val="80"/>
        </w:rPr>
        <w:t xml:space="preserve"> </w:t>
      </w:r>
      <w:r>
        <w:rPr>
          <w:rFonts w:ascii="Arial"/>
          <w:i/>
          <w:w w:val="80"/>
          <w:sz w:val="28"/>
          <w:u w:val="thick"/>
        </w:rPr>
        <w:t>P</w:t>
      </w:r>
      <w:r>
        <w:rPr>
          <w:rFonts w:ascii="Arial"/>
          <w:i/>
          <w:w w:val="80"/>
          <w:u w:val="thick"/>
        </w:rPr>
        <w:t>ROTEZIONE</w:t>
      </w:r>
      <w:r>
        <w:rPr>
          <w:rFonts w:ascii="Arial"/>
          <w:i/>
          <w:spacing w:val="17"/>
          <w:w w:val="80"/>
          <w:u w:val="thick"/>
        </w:rPr>
        <w:t xml:space="preserve"> </w:t>
      </w:r>
      <w:r>
        <w:rPr>
          <w:rFonts w:ascii="Arial"/>
          <w:i/>
          <w:w w:val="80"/>
          <w:sz w:val="28"/>
          <w:u w:val="thick"/>
        </w:rPr>
        <w:t>C</w:t>
      </w:r>
      <w:r>
        <w:rPr>
          <w:rFonts w:ascii="Arial"/>
          <w:i/>
          <w:w w:val="80"/>
          <w:u w:val="thick"/>
        </w:rPr>
        <w:t>IVILE</w:t>
      </w:r>
      <w:r>
        <w:rPr>
          <w:rFonts w:ascii="Arial"/>
          <w:i/>
          <w:spacing w:val="20"/>
          <w:w w:val="80"/>
          <w:u w:val="thick"/>
        </w:rPr>
        <w:t xml:space="preserve"> </w:t>
      </w:r>
      <w:r>
        <w:rPr>
          <w:rFonts w:ascii="Arial"/>
          <w:i/>
          <w:w w:val="80"/>
          <w:sz w:val="28"/>
          <w:u w:val="thick"/>
        </w:rPr>
        <w:t>C</w:t>
      </w:r>
      <w:r>
        <w:rPr>
          <w:rFonts w:ascii="Arial"/>
          <w:i/>
          <w:w w:val="80"/>
          <w:u w:val="thick"/>
        </w:rPr>
        <w:t>OMUNALE</w:t>
      </w:r>
    </w:p>
    <w:sectPr w:rsidR="00AC285D">
      <w:type w:val="continuous"/>
      <w:pgSz w:w="11920" w:h="1685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BC90" w14:textId="77777777" w:rsidR="00E90FDE" w:rsidRDefault="00E90FDE" w:rsidP="00E90FDE">
      <w:r>
        <w:separator/>
      </w:r>
    </w:p>
  </w:endnote>
  <w:endnote w:type="continuationSeparator" w:id="0">
    <w:p w14:paraId="226A163C" w14:textId="77777777" w:rsidR="00E90FDE" w:rsidRDefault="00E90FDE" w:rsidP="00E9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9259" w14:textId="77777777" w:rsidR="00E90FDE" w:rsidRDefault="00E90FDE" w:rsidP="00E90FDE">
      <w:r>
        <w:separator/>
      </w:r>
    </w:p>
  </w:footnote>
  <w:footnote w:type="continuationSeparator" w:id="0">
    <w:p w14:paraId="50F991F1" w14:textId="77777777" w:rsidR="00E90FDE" w:rsidRDefault="00E90FDE" w:rsidP="00E9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D2D36"/>
    <w:multiLevelType w:val="hybridMultilevel"/>
    <w:tmpl w:val="629EBA6E"/>
    <w:lvl w:ilvl="0" w:tplc="BB10FFC6">
      <w:numFmt w:val="bullet"/>
      <w:lvlText w:val=""/>
      <w:lvlJc w:val="left"/>
      <w:pPr>
        <w:ind w:left="828" w:hanging="356"/>
      </w:pPr>
      <w:rPr>
        <w:rFonts w:ascii="Symbol" w:eastAsia="Symbol" w:hAnsi="Symbol" w:cs="Symbol" w:hint="default"/>
        <w:w w:val="99"/>
        <w:sz w:val="26"/>
        <w:szCs w:val="26"/>
        <w:lang w:val="it-IT" w:eastAsia="en-US" w:bidi="ar-SA"/>
      </w:rPr>
    </w:lvl>
    <w:lvl w:ilvl="1" w:tplc="EE62B638">
      <w:numFmt w:val="bullet"/>
      <w:lvlText w:val="•"/>
      <w:lvlJc w:val="left"/>
      <w:pPr>
        <w:ind w:left="1725" w:hanging="356"/>
      </w:pPr>
      <w:rPr>
        <w:rFonts w:hint="default"/>
        <w:lang w:val="it-IT" w:eastAsia="en-US" w:bidi="ar-SA"/>
      </w:rPr>
    </w:lvl>
    <w:lvl w:ilvl="2" w:tplc="0778DF80">
      <w:numFmt w:val="bullet"/>
      <w:lvlText w:val="•"/>
      <w:lvlJc w:val="left"/>
      <w:pPr>
        <w:ind w:left="2630" w:hanging="356"/>
      </w:pPr>
      <w:rPr>
        <w:rFonts w:hint="default"/>
        <w:lang w:val="it-IT" w:eastAsia="en-US" w:bidi="ar-SA"/>
      </w:rPr>
    </w:lvl>
    <w:lvl w:ilvl="3" w:tplc="ABAA13B8">
      <w:numFmt w:val="bullet"/>
      <w:lvlText w:val="•"/>
      <w:lvlJc w:val="left"/>
      <w:pPr>
        <w:ind w:left="3535" w:hanging="356"/>
      </w:pPr>
      <w:rPr>
        <w:rFonts w:hint="default"/>
        <w:lang w:val="it-IT" w:eastAsia="en-US" w:bidi="ar-SA"/>
      </w:rPr>
    </w:lvl>
    <w:lvl w:ilvl="4" w:tplc="D1EAB4AC">
      <w:numFmt w:val="bullet"/>
      <w:lvlText w:val="•"/>
      <w:lvlJc w:val="left"/>
      <w:pPr>
        <w:ind w:left="4440" w:hanging="356"/>
      </w:pPr>
      <w:rPr>
        <w:rFonts w:hint="default"/>
        <w:lang w:val="it-IT" w:eastAsia="en-US" w:bidi="ar-SA"/>
      </w:rPr>
    </w:lvl>
    <w:lvl w:ilvl="5" w:tplc="D13468C6">
      <w:numFmt w:val="bullet"/>
      <w:lvlText w:val="•"/>
      <w:lvlJc w:val="left"/>
      <w:pPr>
        <w:ind w:left="5345" w:hanging="356"/>
      </w:pPr>
      <w:rPr>
        <w:rFonts w:hint="default"/>
        <w:lang w:val="it-IT" w:eastAsia="en-US" w:bidi="ar-SA"/>
      </w:rPr>
    </w:lvl>
    <w:lvl w:ilvl="6" w:tplc="E3D06454">
      <w:numFmt w:val="bullet"/>
      <w:lvlText w:val="•"/>
      <w:lvlJc w:val="left"/>
      <w:pPr>
        <w:ind w:left="6250" w:hanging="356"/>
      </w:pPr>
      <w:rPr>
        <w:rFonts w:hint="default"/>
        <w:lang w:val="it-IT" w:eastAsia="en-US" w:bidi="ar-SA"/>
      </w:rPr>
    </w:lvl>
    <w:lvl w:ilvl="7" w:tplc="647C4310">
      <w:numFmt w:val="bullet"/>
      <w:lvlText w:val="•"/>
      <w:lvlJc w:val="left"/>
      <w:pPr>
        <w:ind w:left="7155" w:hanging="356"/>
      </w:pPr>
      <w:rPr>
        <w:rFonts w:hint="default"/>
        <w:lang w:val="it-IT" w:eastAsia="en-US" w:bidi="ar-SA"/>
      </w:rPr>
    </w:lvl>
    <w:lvl w:ilvl="8" w:tplc="1FB0F25C">
      <w:numFmt w:val="bullet"/>
      <w:lvlText w:val="•"/>
      <w:lvlJc w:val="left"/>
      <w:pPr>
        <w:ind w:left="8060" w:hanging="356"/>
      </w:pPr>
      <w:rPr>
        <w:rFonts w:hint="default"/>
        <w:lang w:val="it-IT" w:eastAsia="en-US" w:bidi="ar-SA"/>
      </w:rPr>
    </w:lvl>
  </w:abstractNum>
  <w:num w:numId="1" w16cid:durableId="200095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5D"/>
    <w:rsid w:val="005E2159"/>
    <w:rsid w:val="00923BB7"/>
    <w:rsid w:val="00AC285D"/>
    <w:rsid w:val="00E9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335E"/>
  <w15:docId w15:val="{D60BC48A-2E6E-41CB-8745-E461613A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70"/>
      <w:outlineLvl w:val="0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E21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823" w:hanging="356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56"/>
      <w:ind w:left="823" w:hanging="356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21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90F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FD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90F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FDE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428">
          <w:marLeft w:val="0"/>
          <w:marRight w:val="0"/>
          <w:marTop w:val="225"/>
          <w:marBottom w:val="225"/>
          <w:divBdr>
            <w:top w:val="dotted" w:sz="12" w:space="11" w:color="004F8F"/>
            <w:left w:val="dotted" w:sz="12" w:space="11" w:color="004F8F"/>
            <w:bottom w:val="dotted" w:sz="12" w:space="11" w:color="004F8F"/>
            <w:right w:val="dotted" w:sz="12" w:space="11" w:color="004F8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a) VERBALE DI DENUNCIA ORALE ( art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VERBALE DI DENUNCIA ORALE ( art</dc:title>
  <dc:creator>Giovanni Santoro</dc:creator>
  <cp:lastModifiedBy>Giovanni Santoro</cp:lastModifiedBy>
  <cp:revision>2</cp:revision>
  <dcterms:created xsi:type="dcterms:W3CDTF">2023-11-17T08:11:00Z</dcterms:created>
  <dcterms:modified xsi:type="dcterms:W3CDTF">2023-11-17T08:11:00Z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2021-10-14T00:00:00Z</vt:filetime>
  </property>
</Properties>
</file>